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99" w:rsidRDefault="001D1B99" w:rsidP="001D1B99">
      <w:pPr>
        <w:pStyle w:val="1"/>
        <w:tabs>
          <w:tab w:val="left" w:pos="4440"/>
        </w:tabs>
        <w:jc w:val="center"/>
        <w:rPr>
          <w:b/>
          <w:sz w:val="26"/>
          <w:szCs w:val="26"/>
        </w:rPr>
      </w:pPr>
      <w:bookmarkStart w:id="0" w:name="_Toc349061131"/>
      <w:r>
        <w:rPr>
          <w:b/>
          <w:sz w:val="26"/>
          <w:szCs w:val="26"/>
        </w:rPr>
        <w:t>СРЕДНЕЕ ПРОФЕССИОНАЛЬНОЕ ОБРАЗОВАНИЕ</w:t>
      </w:r>
    </w:p>
    <w:p w:rsidR="001D1B99" w:rsidRPr="006474C9" w:rsidRDefault="001D1B99" w:rsidP="001D1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4C9">
        <w:rPr>
          <w:rFonts w:ascii="Times New Roman" w:hAnsi="Times New Roman" w:cs="Times New Roman"/>
          <w:b/>
          <w:sz w:val="26"/>
          <w:szCs w:val="26"/>
        </w:rPr>
        <w:t>38.02.05 «Товароведение и экспертиза качества потребительских товаров»</w:t>
      </w:r>
    </w:p>
    <w:p w:rsidR="006474C9" w:rsidRDefault="006474C9" w:rsidP="001D1B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1B99" w:rsidRDefault="001D1B99" w:rsidP="001D1B99">
      <w:pPr>
        <w:pStyle w:val="1"/>
        <w:tabs>
          <w:tab w:val="left" w:pos="4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  <w:bookmarkEnd w:id="0"/>
      <w:r>
        <w:rPr>
          <w:b/>
          <w:sz w:val="26"/>
          <w:szCs w:val="26"/>
        </w:rPr>
        <w:tab/>
      </w:r>
    </w:p>
    <w:p w:rsidR="001D1B99" w:rsidRDefault="001D1B99" w:rsidP="001D1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Toc349061132"/>
      <w:r>
        <w:rPr>
          <w:rStyle w:val="20"/>
          <w:rFonts w:eastAsiaTheme="minorEastAsia"/>
          <w:b/>
          <w:sz w:val="26"/>
          <w:szCs w:val="26"/>
        </w:rPr>
        <w:t>1.1 Программа подготовки специалиста среднего звена по специальности 38.02.05</w:t>
      </w:r>
      <w:r>
        <w:rPr>
          <w:rFonts w:ascii="Times New Roman" w:hAnsi="Times New Roman" w:cs="Times New Roman"/>
          <w:sz w:val="26"/>
          <w:szCs w:val="26"/>
        </w:rPr>
        <w:t xml:space="preserve"> «Товароведение и экспертиза качества потребительских товаров» (по отраслям)»</w:t>
      </w:r>
      <w:r>
        <w:rPr>
          <w:rStyle w:val="20"/>
          <w:rFonts w:eastAsiaTheme="minorEastAsia"/>
          <w:b/>
          <w:sz w:val="26"/>
          <w:szCs w:val="26"/>
        </w:rPr>
        <w:t xml:space="preserve">, реализуемая ПОЧУ «Псковский кооперативный техникум»» </w:t>
      </w:r>
      <w:bookmarkEnd w:id="1"/>
      <w:r>
        <w:rPr>
          <w:rFonts w:ascii="Times New Roman" w:hAnsi="Times New Roman" w:cs="Times New Roman"/>
          <w:sz w:val="26"/>
          <w:szCs w:val="26"/>
        </w:rPr>
        <w:t>представляет собой систему документов, разработанных и утвержденных с учетом потребностей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1D1B99" w:rsidRDefault="001D1B99" w:rsidP="001D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Программа подготовки специалиста среднего звена (ППССЗ) 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1D1B99" w:rsidRDefault="001D1B99" w:rsidP="001D1B99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6"/>
          <w:szCs w:val="26"/>
        </w:rPr>
      </w:pPr>
      <w:bookmarkStart w:id="2" w:name="_Toc349061133"/>
    </w:p>
    <w:p w:rsidR="001D1B99" w:rsidRDefault="001D1B99" w:rsidP="001D1B99">
      <w:pPr>
        <w:spacing w:after="0" w:line="240" w:lineRule="auto"/>
        <w:jc w:val="center"/>
      </w:pPr>
      <w:r>
        <w:rPr>
          <w:rStyle w:val="20"/>
          <w:rFonts w:eastAsiaTheme="minorEastAsia"/>
          <w:b/>
          <w:sz w:val="26"/>
          <w:szCs w:val="26"/>
        </w:rPr>
        <w:t xml:space="preserve">1.2 Нормативные документы для разработки ППССЗ по специальности </w:t>
      </w:r>
      <w:bookmarkEnd w:id="2"/>
      <w:r>
        <w:rPr>
          <w:rStyle w:val="20"/>
          <w:rFonts w:eastAsiaTheme="minorEastAsia"/>
          <w:b/>
          <w:sz w:val="26"/>
          <w:szCs w:val="26"/>
        </w:rPr>
        <w:t>38.02.05</w:t>
      </w:r>
      <w:r>
        <w:rPr>
          <w:rFonts w:ascii="Times New Roman" w:hAnsi="Times New Roman" w:cs="Times New Roman"/>
          <w:sz w:val="26"/>
          <w:szCs w:val="26"/>
        </w:rPr>
        <w:t xml:space="preserve"> «Товароведение и экспертиза качества потребительских товаров» </w:t>
      </w:r>
    </w:p>
    <w:p w:rsidR="001D1B99" w:rsidRDefault="001D1B99" w:rsidP="001D1B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 «Об образовании в Российской Федерации» (от 29 декабря 2012 года № 273-ФЗ)</w:t>
      </w:r>
    </w:p>
    <w:p w:rsidR="001D1B99" w:rsidRDefault="001D1B99" w:rsidP="001D1B99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СПО.</w:t>
      </w:r>
    </w:p>
    <w:p w:rsidR="001D1B99" w:rsidRDefault="001D1B99" w:rsidP="001D1B99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Федеральный государственный образовательный стандарт (ФГОС) среднего профессионального образования СПО по специальности 38.02.0</w:t>
      </w:r>
      <w:r w:rsidR="006474C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6474C9">
        <w:rPr>
          <w:rFonts w:ascii="Times New Roman" w:hAnsi="Times New Roman"/>
          <w:sz w:val="26"/>
          <w:szCs w:val="26"/>
        </w:rPr>
        <w:t>Товароведения и экспертиза качества потребительских товаров</w:t>
      </w:r>
      <w:r>
        <w:rPr>
          <w:rFonts w:ascii="Times New Roman" w:hAnsi="Times New Roman"/>
          <w:sz w:val="26"/>
          <w:szCs w:val="26"/>
        </w:rPr>
        <w:t xml:space="preserve"> утвержденный приказом Министерства образования и науки Российской Федерации от </w:t>
      </w:r>
      <w:r w:rsidR="006474C9">
        <w:rPr>
          <w:rFonts w:ascii="Times New Roman" w:hAnsi="Times New Roman"/>
          <w:sz w:val="26"/>
          <w:szCs w:val="26"/>
        </w:rPr>
        <w:t>28.07.2014г</w:t>
      </w:r>
      <w:r>
        <w:rPr>
          <w:rFonts w:ascii="Times New Roman" w:hAnsi="Times New Roman"/>
          <w:sz w:val="26"/>
          <w:szCs w:val="26"/>
        </w:rPr>
        <w:t xml:space="preserve">. № </w:t>
      </w:r>
      <w:r w:rsidR="006474C9">
        <w:rPr>
          <w:rFonts w:ascii="Times New Roman" w:hAnsi="Times New Roman"/>
          <w:sz w:val="26"/>
          <w:szCs w:val="26"/>
        </w:rPr>
        <w:t>835</w:t>
      </w:r>
      <w:r>
        <w:rPr>
          <w:rFonts w:ascii="Times New Roman" w:hAnsi="Times New Roman"/>
          <w:sz w:val="26"/>
          <w:szCs w:val="26"/>
        </w:rPr>
        <w:t>.</w:t>
      </w:r>
    </w:p>
    <w:p w:rsidR="001D1B99" w:rsidRDefault="001D1B99" w:rsidP="001D1B99">
      <w:pPr>
        <w:pStyle w:val="a3"/>
        <w:numPr>
          <w:ilvl w:val="0"/>
          <w:numId w:val="2"/>
        </w:numPr>
        <w:spacing w:before="0" w:beforeAutospacing="0" w:after="0" w:afterAutospacing="0"/>
        <w:ind w:left="142" w:hanging="142"/>
        <w:rPr>
          <w:sz w:val="26"/>
          <w:szCs w:val="26"/>
        </w:rPr>
      </w:pPr>
      <w:r>
        <w:rPr>
          <w:sz w:val="26"/>
          <w:szCs w:val="26"/>
        </w:rPr>
        <w:t>Приказ Минобразования РФ от 18.04.2013 г. № 291 «</w:t>
      </w:r>
      <w:r>
        <w:rPr>
          <w:rFonts w:ascii="Georgia" w:hAnsi="Georgia"/>
          <w:bCs/>
          <w:sz w:val="26"/>
          <w:szCs w:val="26"/>
        </w:rPr>
        <w:t>Об утверждении положения о практике обучающихся, осваивающих основные профессиональные образовательные программы СПО»</w:t>
      </w:r>
      <w:r>
        <w:rPr>
          <w:rFonts w:ascii="Georgia" w:hAnsi="Georgia"/>
          <w:b/>
          <w:bCs/>
          <w:sz w:val="26"/>
          <w:szCs w:val="26"/>
        </w:rPr>
        <w:t xml:space="preserve"> </w:t>
      </w:r>
    </w:p>
    <w:p w:rsidR="001D1B99" w:rsidRDefault="001D1B99" w:rsidP="001D1B99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1D1B99" w:rsidRDefault="001D1B99" w:rsidP="001D1B99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Устав ПОЧУ «Псковский кооперативный техникум» </w:t>
      </w:r>
    </w:p>
    <w:p w:rsidR="001D1B99" w:rsidRDefault="001D1B99" w:rsidP="001D1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B99" w:rsidRDefault="001D1B99" w:rsidP="001D1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 Общая характеристика ППССЗ по специальности </w:t>
      </w:r>
      <w:bookmarkStart w:id="3" w:name="_Toc349061135"/>
      <w:r>
        <w:rPr>
          <w:rFonts w:ascii="Times New Roman" w:hAnsi="Times New Roman" w:cs="Times New Roman"/>
          <w:b/>
          <w:sz w:val="26"/>
          <w:szCs w:val="26"/>
        </w:rPr>
        <w:t>38.02.05 «</w:t>
      </w:r>
      <w:r>
        <w:rPr>
          <w:rFonts w:ascii="Times New Roman" w:hAnsi="Times New Roman" w:cs="Times New Roman"/>
          <w:sz w:val="26"/>
          <w:szCs w:val="26"/>
        </w:rPr>
        <w:t>Товароведение и экспертиза качества потребительских товаров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D1B99" w:rsidRDefault="001D1B99" w:rsidP="001D1B99">
      <w:pPr>
        <w:pStyle w:val="2"/>
        <w:ind w:firstLine="426"/>
        <w:jc w:val="both"/>
        <w:rPr>
          <w:b/>
          <w:sz w:val="26"/>
          <w:szCs w:val="26"/>
        </w:rPr>
      </w:pPr>
    </w:p>
    <w:p w:rsidR="001D1B99" w:rsidRDefault="001D1B99" w:rsidP="001D1B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1.3.1 Цель ППССЗ по специальности</w:t>
      </w:r>
      <w:bookmarkEnd w:id="3"/>
    </w:p>
    <w:p w:rsidR="001D1B99" w:rsidRDefault="001D1B99" w:rsidP="001D1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ППССЗ по специальности  «Товароведение и экспертиза качества потребительских товаров» (по отраслям)»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1D1B99" w:rsidRDefault="001D1B99" w:rsidP="001D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B99" w:rsidRDefault="001D1B99" w:rsidP="001D1B99">
      <w:pPr>
        <w:pStyle w:val="2"/>
        <w:ind w:firstLine="708"/>
        <w:jc w:val="both"/>
        <w:rPr>
          <w:b/>
          <w:sz w:val="26"/>
          <w:szCs w:val="26"/>
        </w:rPr>
      </w:pPr>
      <w:bookmarkStart w:id="4" w:name="_Toc349061136"/>
      <w:r>
        <w:rPr>
          <w:b/>
          <w:sz w:val="26"/>
          <w:szCs w:val="26"/>
        </w:rPr>
        <w:lastRenderedPageBreak/>
        <w:t xml:space="preserve">1.3.2 Срок освоения  СПО в пределах ППССЗ по специальности </w:t>
      </w:r>
      <w:bookmarkEnd w:id="4"/>
    </w:p>
    <w:p w:rsidR="001D1B99" w:rsidRDefault="001D1B99" w:rsidP="001D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сроки освоения ППССЗ базовой  подготовки при очной форме получения образования и присваиваемая квалификация приводятся в таблице.</w:t>
      </w:r>
    </w:p>
    <w:p w:rsidR="001D1B99" w:rsidRDefault="001D1B99" w:rsidP="001D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77"/>
        <w:gridCol w:w="2295"/>
        <w:gridCol w:w="3688"/>
      </w:tblGrid>
      <w:tr w:rsidR="001D1B99" w:rsidTr="001D1B99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99" w:rsidRDefault="001D1B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база приема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99" w:rsidRDefault="001D1B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квалификации базовой подготовки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99" w:rsidRDefault="001D1B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срок освоения ППССЗ базовой подготовки при очной форме получения образования</w:t>
            </w:r>
          </w:p>
        </w:tc>
      </w:tr>
      <w:tr w:rsidR="001D1B99" w:rsidTr="001D1B99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99" w:rsidRDefault="001D1B99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базе среднего общего образования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99" w:rsidRDefault="001D1B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Товаровед-эксперт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99" w:rsidRDefault="001D1B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год 10 месяцев</w:t>
            </w:r>
          </w:p>
        </w:tc>
      </w:tr>
      <w:tr w:rsidR="001D1B99" w:rsidTr="001D1B99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99" w:rsidRDefault="001D1B99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99" w:rsidRDefault="001D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99" w:rsidRDefault="001D1B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года 10 месяцев</w:t>
            </w:r>
          </w:p>
        </w:tc>
      </w:tr>
    </w:tbl>
    <w:p w:rsidR="001D1B99" w:rsidRDefault="001D1B99" w:rsidP="001D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B99" w:rsidRDefault="001D1B99" w:rsidP="001D1B99">
      <w:pPr>
        <w:pStyle w:val="2"/>
        <w:ind w:firstLine="708"/>
        <w:jc w:val="both"/>
        <w:rPr>
          <w:b/>
          <w:sz w:val="26"/>
          <w:szCs w:val="26"/>
        </w:rPr>
      </w:pPr>
      <w:bookmarkStart w:id="5" w:name="_Toc349061137"/>
      <w:r>
        <w:rPr>
          <w:b/>
          <w:sz w:val="26"/>
          <w:szCs w:val="26"/>
        </w:rPr>
        <w:t xml:space="preserve">1.3.3 Трудоемкость ППССЗ по специальности </w:t>
      </w:r>
      <w:bookmarkEnd w:id="5"/>
      <w:r>
        <w:rPr>
          <w:b/>
          <w:sz w:val="26"/>
          <w:szCs w:val="26"/>
        </w:rPr>
        <w:t xml:space="preserve">38.02.05 </w:t>
      </w:r>
      <w:r>
        <w:rPr>
          <w:sz w:val="26"/>
          <w:szCs w:val="26"/>
        </w:rPr>
        <w:t>Товароведение и экспертиза качества потребительских товаров</w:t>
      </w:r>
    </w:p>
    <w:p w:rsidR="001D1B99" w:rsidRDefault="001D1B99" w:rsidP="001D1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срок освоения ППССЗ  базовой подготовке при очной форме получения образования составляет 95 недель, в том числе:</w:t>
      </w:r>
    </w:p>
    <w:p w:rsidR="001D1B99" w:rsidRDefault="001D1B99" w:rsidP="001D1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63"/>
        <w:gridCol w:w="1757"/>
      </w:tblGrid>
      <w:tr w:rsidR="001D1B99" w:rsidTr="001D1B99">
        <w:trPr>
          <w:trHeight w:hRule="exact" w:val="498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B99" w:rsidRDefault="001D1B99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  <w:p w:rsidR="001D1B99" w:rsidRDefault="001D1B99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1B99" w:rsidRDefault="001D1B99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1B99" w:rsidRDefault="001D1B99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B99" w:rsidTr="001D1B99">
        <w:trPr>
          <w:trHeight w:val="647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1D1B99" w:rsidRDefault="001D1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1B99" w:rsidRDefault="001D1B99" w:rsidP="001D1B99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B99" w:rsidTr="001D1B99">
        <w:trPr>
          <w:trHeight w:hRule="exact" w:val="331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B99" w:rsidTr="001D1B99">
        <w:trPr>
          <w:trHeight w:hRule="exact" w:val="32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B99" w:rsidTr="001D1B99">
        <w:trPr>
          <w:trHeight w:hRule="exact" w:val="331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B99" w:rsidTr="001D1B99">
        <w:trPr>
          <w:trHeight w:hRule="exact" w:val="33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B99" w:rsidRDefault="001D1B99">
            <w:pPr>
              <w:shd w:val="clear" w:color="auto" w:fill="FFFFFF"/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  <w:p w:rsidR="001D1B99" w:rsidRDefault="001D1B99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D1B99" w:rsidTr="001D1B99">
        <w:trPr>
          <w:trHeight w:hRule="exact" w:val="331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B99" w:rsidRDefault="001D1B99">
            <w:pPr>
              <w:shd w:val="clear" w:color="auto" w:fill="FFFFFF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1B99" w:rsidRDefault="001D1B99" w:rsidP="001D1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1B99" w:rsidRDefault="001D1B99" w:rsidP="001D1B99">
      <w:pPr>
        <w:pStyle w:val="2"/>
        <w:ind w:firstLine="440"/>
        <w:jc w:val="both"/>
        <w:rPr>
          <w:b/>
          <w:sz w:val="26"/>
          <w:szCs w:val="26"/>
        </w:rPr>
      </w:pPr>
      <w:bookmarkStart w:id="6" w:name="_Toc349061138"/>
      <w:r>
        <w:rPr>
          <w:b/>
          <w:sz w:val="26"/>
          <w:szCs w:val="26"/>
        </w:rPr>
        <w:t>1.3. 4 Требования к абитуриенту</w:t>
      </w:r>
      <w:bookmarkEnd w:id="6"/>
    </w:p>
    <w:p w:rsidR="001D1B99" w:rsidRDefault="001D1B99" w:rsidP="001D1B99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Абитуриент должен иметь документ государственного образца:</w:t>
      </w:r>
    </w:p>
    <w:p w:rsidR="001D1B99" w:rsidRDefault="001D1B99" w:rsidP="001D1B99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аттестат о среднем  общем образовании;</w:t>
      </w:r>
    </w:p>
    <w:p w:rsidR="001D1B99" w:rsidRDefault="001D1B99" w:rsidP="001D1B99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аттестат об основном общем образовании;</w:t>
      </w:r>
    </w:p>
    <w:p w:rsidR="001D1B99" w:rsidRDefault="001D1B99" w:rsidP="001D1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1B99" w:rsidRDefault="001D1B99" w:rsidP="001D1B99">
      <w:pPr>
        <w:pStyle w:val="2"/>
        <w:ind w:firstLine="284"/>
        <w:jc w:val="both"/>
        <w:rPr>
          <w:b/>
          <w:sz w:val="26"/>
          <w:szCs w:val="26"/>
        </w:rPr>
      </w:pPr>
      <w:bookmarkStart w:id="7" w:name="_Toc349061139"/>
      <w:r>
        <w:rPr>
          <w:b/>
          <w:sz w:val="26"/>
          <w:szCs w:val="26"/>
        </w:rPr>
        <w:t>2. Характеристика профессиональной деятельности выпускника техникума</w:t>
      </w:r>
      <w:bookmarkStart w:id="8" w:name="_Toc349061140"/>
      <w:bookmarkEnd w:id="7"/>
    </w:p>
    <w:p w:rsidR="001D1B99" w:rsidRDefault="001D1B99" w:rsidP="001D1B99">
      <w:pPr>
        <w:pStyle w:val="2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 Область профессиональной деятельности выпускника техникума:</w:t>
      </w:r>
      <w:bookmarkEnd w:id="8"/>
    </w:p>
    <w:p w:rsidR="001D1B99" w:rsidRPr="004B356D" w:rsidRDefault="001D1B99" w:rsidP="001D1B99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4" w:firstLine="284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4B356D">
        <w:rPr>
          <w:rFonts w:ascii="Times New Roman" w:hAnsi="Times New Roman"/>
          <w:sz w:val="28"/>
          <w:szCs w:val="28"/>
        </w:rPr>
        <w:t>Область профессиональной деятельности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1D1B99" w:rsidRPr="004B356D" w:rsidRDefault="001D1B99" w:rsidP="001D1B99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4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4B356D">
        <w:rPr>
          <w:rFonts w:ascii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1D1B99" w:rsidRPr="004B356D" w:rsidRDefault="001D1B99" w:rsidP="001D1B99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товары     различных     категорий,     в     т. ч.     потребительские     и производственного назначения; процессы товародвижения; процессы экспертизы и оценки качества; услуги торговли; первичные трудовые коллективы.</w:t>
      </w:r>
    </w:p>
    <w:p w:rsidR="001D1B99" w:rsidRPr="004B356D" w:rsidRDefault="001D1B99" w:rsidP="001D1B99">
      <w:pPr>
        <w:shd w:val="clear" w:color="auto" w:fill="FFFFFF"/>
        <w:tabs>
          <w:tab w:val="left" w:pos="1229"/>
        </w:tabs>
        <w:spacing w:after="0" w:line="240" w:lineRule="auto"/>
        <w:ind w:left="34" w:right="29" w:firstLine="710"/>
        <w:jc w:val="both"/>
        <w:rPr>
          <w:rFonts w:ascii="Times New Roman" w:hAnsi="Times New Roman" w:cs="Times New Roman"/>
        </w:rPr>
      </w:pPr>
      <w:r w:rsidRPr="004B356D">
        <w:rPr>
          <w:rFonts w:ascii="Times New Roman" w:hAnsi="Times New Roman" w:cs="Times New Roman"/>
          <w:b/>
          <w:bCs/>
          <w:spacing w:val="-5"/>
          <w:sz w:val="28"/>
          <w:szCs w:val="28"/>
        </w:rPr>
        <w:t>2.3.</w:t>
      </w:r>
      <w:r w:rsidRPr="004B35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3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Товаровед-эксперт </w:t>
      </w:r>
      <w:r w:rsidRPr="004B356D">
        <w:rPr>
          <w:rFonts w:ascii="Times New Roman" w:eastAsia="Times New Roman" w:hAnsi="Times New Roman" w:cs="Times New Roman"/>
          <w:spacing w:val="-1"/>
          <w:sz w:val="28"/>
          <w:szCs w:val="28"/>
        </w:rPr>
        <w:t>базовой подготовки готовится к следующим</w:t>
      </w:r>
      <w:r w:rsidRPr="004B356D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видам деятельности:</w:t>
      </w:r>
    </w:p>
    <w:p w:rsidR="001D1B99" w:rsidRPr="004B356D" w:rsidRDefault="001D1B99" w:rsidP="001D1B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4B356D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 ассортиментом товаров.</w:t>
      </w:r>
    </w:p>
    <w:p w:rsidR="001D1B99" w:rsidRPr="004B356D" w:rsidRDefault="001D1B99" w:rsidP="001D1B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экспертизы и оценки качества товаров.</w:t>
      </w:r>
    </w:p>
    <w:p w:rsidR="001D1B99" w:rsidRPr="004B356D" w:rsidRDefault="001D1B99" w:rsidP="001D1B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Организация работ в подразделении организации.</w:t>
      </w:r>
    </w:p>
    <w:p w:rsidR="001D1B99" w:rsidRPr="004B356D" w:rsidRDefault="001D1B99" w:rsidP="001D1B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2" w:right="538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B35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Выполнение работ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профессии продавец</w:t>
      </w:r>
      <w:r w:rsidR="00F85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продовольственных товаров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</w:rPr>
      </w:pPr>
      <w:r w:rsidRPr="004B35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</w:t>
      </w:r>
      <w:r w:rsidRPr="004B3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1D1B99" w:rsidRPr="004B356D" w:rsidRDefault="001D1B99" w:rsidP="001D1B99">
      <w:pPr>
        <w:shd w:val="clear" w:color="auto" w:fill="FFFFFF"/>
        <w:tabs>
          <w:tab w:val="left" w:pos="1258"/>
        </w:tabs>
        <w:spacing w:after="0" w:line="240" w:lineRule="auto"/>
        <w:ind w:left="38" w:right="5" w:firstLine="730"/>
        <w:jc w:val="both"/>
        <w:rPr>
          <w:rFonts w:ascii="Times New Roman" w:hAnsi="Times New Roman" w:cs="Times New Roman"/>
        </w:rPr>
      </w:pPr>
      <w:r w:rsidRPr="004B356D">
        <w:rPr>
          <w:rFonts w:ascii="Times New Roman" w:hAnsi="Times New Roman" w:cs="Times New Roman"/>
          <w:b/>
          <w:bCs/>
          <w:spacing w:val="-7"/>
          <w:sz w:val="28"/>
          <w:szCs w:val="28"/>
        </w:rPr>
        <w:t>3.1.</w:t>
      </w:r>
      <w:r w:rsidRPr="004B35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Товаровед-эксперт базовой подготовки должен обладать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br/>
      </w:r>
      <w:r w:rsidRPr="004B3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общими компетенциями, 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включающими в себя способность: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91" w:firstLine="715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 1. Понимать сущность и социальную значимость своей будущей 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82" w:right="5" w:firstLine="720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 2. Организовывать собственную деятельность, выбирать типовые 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86" w:right="10" w:firstLine="710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77" w:right="24" w:firstLine="710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72" w:right="24" w:firstLine="706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72" w:right="24" w:firstLine="710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67" w:right="34" w:firstLine="710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58" w:right="34" w:firstLine="720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1B99" w:rsidRPr="004B356D" w:rsidRDefault="001D1B99" w:rsidP="001D1B99">
      <w:pPr>
        <w:shd w:val="clear" w:color="auto" w:fill="FFFFFF"/>
        <w:spacing w:after="0" w:line="240" w:lineRule="auto"/>
        <w:ind w:left="53" w:right="48" w:firstLine="715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D1B99" w:rsidRPr="004B356D" w:rsidRDefault="001D1B99" w:rsidP="001D1B99">
      <w:pPr>
        <w:shd w:val="clear" w:color="auto" w:fill="FFFFFF"/>
        <w:tabs>
          <w:tab w:val="left" w:pos="1258"/>
        </w:tabs>
        <w:spacing w:after="0" w:line="240" w:lineRule="auto"/>
        <w:ind w:left="38" w:right="48" w:firstLine="730"/>
        <w:jc w:val="both"/>
        <w:rPr>
          <w:rFonts w:ascii="Times New Roman" w:hAnsi="Times New Roman" w:cs="Times New Roman"/>
        </w:rPr>
      </w:pPr>
      <w:r w:rsidRPr="004B356D">
        <w:rPr>
          <w:rFonts w:ascii="Times New Roman" w:hAnsi="Times New Roman" w:cs="Times New Roman"/>
          <w:spacing w:val="-6"/>
          <w:sz w:val="28"/>
          <w:szCs w:val="28"/>
        </w:rPr>
        <w:t>3.2.</w:t>
      </w:r>
      <w:r w:rsidRPr="004B356D">
        <w:rPr>
          <w:rFonts w:ascii="Times New Roman" w:hAnsi="Times New Roman" w:cs="Times New Roman"/>
          <w:sz w:val="28"/>
          <w:szCs w:val="28"/>
        </w:rPr>
        <w:tab/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Товаровед-эксперт базовой подготовки должен обладать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br/>
      </w:r>
      <w:r w:rsidRPr="004B3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профессиональными компетенциями, 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соответствующими основным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br/>
        <w:t>видам профессиональной деятельности:</w:t>
      </w:r>
    </w:p>
    <w:p w:rsidR="001D1B99" w:rsidRPr="004B356D" w:rsidRDefault="001D1B99" w:rsidP="00F8532C">
      <w:pPr>
        <w:shd w:val="clear" w:color="auto" w:fill="FFFFFF"/>
        <w:tabs>
          <w:tab w:val="left" w:pos="1421"/>
        </w:tabs>
        <w:spacing w:after="0" w:line="240" w:lineRule="auto"/>
        <w:ind w:right="2688" w:firstLine="284"/>
        <w:rPr>
          <w:rFonts w:ascii="Times New Roman" w:hAnsi="Times New Roman" w:cs="Times New Roman"/>
        </w:rPr>
      </w:pPr>
      <w:r w:rsidRPr="004B356D">
        <w:rPr>
          <w:rFonts w:ascii="Times New Roman" w:hAnsi="Times New Roman" w:cs="Times New Roman"/>
          <w:b/>
          <w:bCs/>
          <w:spacing w:val="-3"/>
          <w:sz w:val="28"/>
          <w:szCs w:val="28"/>
        </w:rPr>
        <w:t>3.2.1.</w:t>
      </w:r>
      <w:r w:rsidRPr="004B35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3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Управление ассортиментом товаров.</w:t>
      </w:r>
      <w:r w:rsidRPr="004B3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ПК 1.1. Выявлять потребность в товарах.</w:t>
      </w:r>
    </w:p>
    <w:p w:rsidR="001D1B99" w:rsidRPr="004B356D" w:rsidRDefault="001D1B99" w:rsidP="00F8532C">
      <w:pPr>
        <w:shd w:val="clear" w:color="auto" w:fill="FFFFFF"/>
        <w:spacing w:after="0" w:line="240" w:lineRule="auto"/>
        <w:ind w:right="58" w:firstLine="284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1D1B99" w:rsidRPr="004B356D" w:rsidRDefault="001D1B99" w:rsidP="00F8532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1D1B99" w:rsidRPr="004B356D" w:rsidRDefault="001D1B99" w:rsidP="00F8532C">
      <w:pPr>
        <w:shd w:val="clear" w:color="auto" w:fill="FFFFFF"/>
        <w:spacing w:after="0" w:line="240" w:lineRule="auto"/>
        <w:ind w:right="72" w:firstLine="284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ПК 1.4. Оформлять документацию на поставку и реализацию товаров.</w:t>
      </w:r>
    </w:p>
    <w:p w:rsidR="001D1B99" w:rsidRPr="004B356D" w:rsidRDefault="001D1B99" w:rsidP="00F8532C">
      <w:pPr>
        <w:shd w:val="clear" w:color="auto" w:fill="FFFFFF"/>
        <w:tabs>
          <w:tab w:val="left" w:pos="1421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4B356D">
        <w:rPr>
          <w:rFonts w:ascii="Times New Roman" w:hAnsi="Times New Roman" w:cs="Times New Roman"/>
          <w:b/>
          <w:bCs/>
          <w:spacing w:val="-5"/>
          <w:sz w:val="28"/>
          <w:szCs w:val="28"/>
        </w:rPr>
        <w:t>3.2.2.</w:t>
      </w:r>
      <w:r w:rsidRPr="004B35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356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экспертизы и оценки качества товаров.</w:t>
      </w:r>
    </w:p>
    <w:p w:rsidR="001D1B99" w:rsidRPr="004B356D" w:rsidRDefault="001D1B99" w:rsidP="00F8532C">
      <w:pPr>
        <w:shd w:val="clear" w:color="auto" w:fill="FFFFFF"/>
        <w:tabs>
          <w:tab w:val="left" w:pos="4656"/>
          <w:tab w:val="left" w:pos="6192"/>
          <w:tab w:val="left" w:pos="7166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pacing w:val="-2"/>
          <w:sz w:val="28"/>
          <w:szCs w:val="28"/>
        </w:rPr>
        <w:t>ПК 2.1. Идентифицировать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ab/>
      </w:r>
      <w:r w:rsidRPr="004B356D">
        <w:rPr>
          <w:rFonts w:ascii="Times New Roman" w:eastAsia="Times New Roman" w:hAnsi="Times New Roman" w:cs="Times New Roman"/>
          <w:spacing w:val="-2"/>
          <w:sz w:val="28"/>
          <w:szCs w:val="28"/>
        </w:rPr>
        <w:t>товары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ab/>
      </w:r>
      <w:r w:rsidRPr="004B356D">
        <w:rPr>
          <w:rFonts w:ascii="Times New Roman" w:eastAsia="Times New Roman" w:hAnsi="Times New Roman" w:cs="Times New Roman"/>
          <w:spacing w:val="-8"/>
          <w:sz w:val="28"/>
          <w:szCs w:val="28"/>
        </w:rPr>
        <w:t>по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B356D">
        <w:rPr>
          <w:rFonts w:ascii="Times New Roman" w:eastAsia="Times New Roman" w:hAnsi="Times New Roman" w:cs="Times New Roman"/>
          <w:spacing w:val="-1"/>
          <w:sz w:val="28"/>
          <w:szCs w:val="28"/>
        </w:rPr>
        <w:t>ассортиментной</w:t>
      </w:r>
      <w:proofErr w:type="gramEnd"/>
    </w:p>
    <w:p w:rsidR="001D1B99" w:rsidRPr="004B356D" w:rsidRDefault="001D1B99" w:rsidP="00F8532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pacing w:val="-1"/>
          <w:sz w:val="28"/>
          <w:szCs w:val="28"/>
        </w:rPr>
        <w:t>принадлежности.</w:t>
      </w:r>
    </w:p>
    <w:p w:rsidR="001D1B99" w:rsidRPr="004B356D" w:rsidRDefault="001D1B99" w:rsidP="00F8532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1D1B99" w:rsidRDefault="001D1B99" w:rsidP="00F8532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</w:p>
    <w:p w:rsidR="001D1B99" w:rsidRPr="004B356D" w:rsidRDefault="001D1B99" w:rsidP="00F853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1D1B99" w:rsidRPr="00F8532C" w:rsidRDefault="001D1B99" w:rsidP="00F8532C">
      <w:pPr>
        <w:shd w:val="clear" w:color="auto" w:fill="FFFFFF"/>
        <w:tabs>
          <w:tab w:val="left" w:pos="1478"/>
        </w:tabs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F8532C">
        <w:rPr>
          <w:rFonts w:ascii="Times New Roman" w:hAnsi="Times New Roman" w:cs="Times New Roman"/>
          <w:b/>
          <w:spacing w:val="-3"/>
          <w:sz w:val="28"/>
          <w:szCs w:val="28"/>
        </w:rPr>
        <w:t>3.2.3.</w:t>
      </w:r>
      <w:r w:rsidRPr="00F8532C">
        <w:rPr>
          <w:rFonts w:ascii="Times New Roman" w:hAnsi="Times New Roman" w:cs="Times New Roman"/>
          <w:b/>
          <w:sz w:val="28"/>
          <w:szCs w:val="28"/>
        </w:rPr>
        <w:tab/>
      </w:r>
      <w:r w:rsidRPr="00F8532C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 в подразделении организации.</w:t>
      </w:r>
    </w:p>
    <w:p w:rsidR="001D1B99" w:rsidRPr="004B356D" w:rsidRDefault="001D1B99" w:rsidP="00F8532C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1D1B99" w:rsidRPr="004B356D" w:rsidRDefault="001D1B99" w:rsidP="00F8532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lastRenderedPageBreak/>
        <w:t>ПК 3.2. Планировать выполнение работ исполнителями.</w:t>
      </w:r>
    </w:p>
    <w:p w:rsidR="001D1B99" w:rsidRPr="004B356D" w:rsidRDefault="001D1B99" w:rsidP="00F8532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1D1B99" w:rsidRPr="004B356D" w:rsidRDefault="001D1B99" w:rsidP="00F8532C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1D1B99" w:rsidRPr="004B356D" w:rsidRDefault="001D1B99" w:rsidP="00F8532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1D1B99" w:rsidRPr="00F8532C" w:rsidRDefault="001D1B99" w:rsidP="00F8532C">
      <w:pPr>
        <w:shd w:val="clear" w:color="auto" w:fill="FFFFFF"/>
        <w:tabs>
          <w:tab w:val="left" w:pos="1478"/>
        </w:tabs>
        <w:spacing w:after="0" w:line="240" w:lineRule="auto"/>
        <w:ind w:right="29" w:firstLine="284"/>
        <w:jc w:val="both"/>
        <w:rPr>
          <w:rFonts w:ascii="Times New Roman" w:hAnsi="Times New Roman" w:cs="Times New Roman"/>
          <w:b/>
        </w:rPr>
      </w:pPr>
      <w:r w:rsidRPr="00F8532C">
        <w:rPr>
          <w:rFonts w:ascii="Times New Roman" w:hAnsi="Times New Roman" w:cs="Times New Roman"/>
          <w:b/>
          <w:spacing w:val="-5"/>
          <w:sz w:val="28"/>
          <w:szCs w:val="28"/>
        </w:rPr>
        <w:t>3.2.4.</w:t>
      </w:r>
      <w:r w:rsidRPr="00F8532C">
        <w:rPr>
          <w:rFonts w:ascii="Times New Roman" w:hAnsi="Times New Roman" w:cs="Times New Roman"/>
          <w:b/>
          <w:sz w:val="28"/>
          <w:szCs w:val="28"/>
        </w:rPr>
        <w:tab/>
      </w:r>
      <w:r w:rsidRPr="00F8532C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работ по </w:t>
      </w:r>
      <w:r w:rsidR="00F8532C" w:rsidRPr="00F8532C">
        <w:rPr>
          <w:rFonts w:ascii="Times New Roman" w:eastAsia="Times New Roman" w:hAnsi="Times New Roman" w:cs="Times New Roman"/>
          <w:b/>
          <w:sz w:val="28"/>
          <w:szCs w:val="28"/>
        </w:rPr>
        <w:t>профессии Продавец продовольственных товаров</w:t>
      </w:r>
      <w:r w:rsidRPr="00F8532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8532C" w:rsidRPr="009416A2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 xml:space="preserve">ПК 4.1. Осуществлять приемку товаров и </w:t>
      </w:r>
      <w:proofErr w:type="gramStart"/>
      <w:r w:rsidRPr="009416A2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9416A2">
        <w:rPr>
          <w:rFonts w:ascii="Times New Roman" w:hAnsi="Times New Roman"/>
          <w:bCs/>
          <w:sz w:val="26"/>
          <w:szCs w:val="26"/>
        </w:rPr>
        <w:t xml:space="preserve"> наличием на поступившие товары необходимых сопроводительных документов.</w:t>
      </w:r>
    </w:p>
    <w:p w:rsidR="00F8532C" w:rsidRPr="009416A2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>ПК 4.2. Осуществлять подготовку товаров к продаже, размещение и выкладку.</w:t>
      </w:r>
    </w:p>
    <w:p w:rsidR="00F8532C" w:rsidRPr="009416A2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>ПК 4.3. Обслуживать, консультировать покупателей о пищевой ценности, вкусовых особенностях и свойствах отдельных продовольственных товаров</w:t>
      </w:r>
    </w:p>
    <w:p w:rsidR="00F8532C" w:rsidRPr="009416A2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 xml:space="preserve">ПК 4.4. </w:t>
      </w:r>
      <w:r w:rsidRPr="009416A2">
        <w:rPr>
          <w:rFonts w:ascii="Times New Roman" w:hAnsi="Times New Roman"/>
          <w:sz w:val="26"/>
          <w:szCs w:val="26"/>
        </w:rPr>
        <w:t>Соблюдать условия хранения, сроки годности, сроки хранения и сроки реализации продаваемых продуктов</w:t>
      </w:r>
    </w:p>
    <w:p w:rsidR="00F8532C" w:rsidRPr="009416A2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 xml:space="preserve">ПК 4.5. </w:t>
      </w:r>
      <w:r w:rsidRPr="009416A2">
        <w:rPr>
          <w:rFonts w:ascii="Times New Roman" w:hAnsi="Times New Roman"/>
          <w:sz w:val="26"/>
          <w:szCs w:val="26"/>
        </w:rPr>
        <w:t>Осуществлять эксплуатацию торгово-технологического оборудования</w:t>
      </w:r>
    </w:p>
    <w:p w:rsidR="00F8532C" w:rsidRPr="009416A2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 xml:space="preserve">ПК 4.6. </w:t>
      </w:r>
      <w:r w:rsidRPr="009416A2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Pr="009416A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416A2">
        <w:rPr>
          <w:rFonts w:ascii="Times New Roman" w:hAnsi="Times New Roman"/>
          <w:sz w:val="26"/>
          <w:szCs w:val="26"/>
        </w:rPr>
        <w:t xml:space="preserve"> сохранностью товарно-материальных ценностей</w:t>
      </w:r>
    </w:p>
    <w:p w:rsidR="00F8532C" w:rsidRPr="009416A2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ПМ 0</w:t>
      </w:r>
      <w:r w:rsidRPr="009416A2">
        <w:rPr>
          <w:rFonts w:ascii="Times New Roman" w:hAnsi="Times New Roman"/>
          <w:b/>
          <w:sz w:val="26"/>
          <w:szCs w:val="26"/>
        </w:rPr>
        <w:t>5.Организация кооперативного дела</w:t>
      </w:r>
      <w:r>
        <w:rPr>
          <w:rFonts w:ascii="Times New Roman" w:hAnsi="Times New Roman"/>
          <w:b/>
          <w:sz w:val="26"/>
          <w:szCs w:val="26"/>
        </w:rPr>
        <w:t xml:space="preserve"> и предпринимательства</w:t>
      </w:r>
    </w:p>
    <w:p w:rsidR="00F8532C" w:rsidRPr="009416A2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ПК 5.1.</w:t>
      </w:r>
      <w:r>
        <w:rPr>
          <w:rFonts w:ascii="Times New Roman" w:hAnsi="Times New Roman"/>
          <w:sz w:val="26"/>
          <w:szCs w:val="26"/>
        </w:rPr>
        <w:t xml:space="preserve"> Формировать предпринимательские идеи и определять цели деятельности кооперативного дела.</w:t>
      </w:r>
    </w:p>
    <w:p w:rsidR="00F8532C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ПК 5.2.</w:t>
      </w:r>
      <w:r>
        <w:rPr>
          <w:rFonts w:ascii="Times New Roman" w:hAnsi="Times New Roman"/>
          <w:sz w:val="26"/>
          <w:szCs w:val="26"/>
        </w:rPr>
        <w:t xml:space="preserve"> применять методы исследования потребительского рынка с целью обоснования целесообразности деятельности.</w:t>
      </w:r>
    </w:p>
    <w:p w:rsidR="00F8532C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ПК 5.3. Планировать процесс создания кооперативного дела для малого и среднего бизнеса.</w:t>
      </w:r>
    </w:p>
    <w:p w:rsidR="00F8532C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ПК 5.4. Осуществлять процедуру юридического оформления создаваемого кооперативного дела.</w:t>
      </w:r>
    </w:p>
    <w:p w:rsidR="00F8532C" w:rsidRPr="009416A2" w:rsidRDefault="00F8532C" w:rsidP="00F8532C">
      <w:pPr>
        <w:pStyle w:val="a4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ПК 5.5. Осуществлять организацию и управление </w:t>
      </w:r>
      <w:proofErr w:type="gramStart"/>
      <w:r>
        <w:rPr>
          <w:rFonts w:ascii="Times New Roman" w:hAnsi="Times New Roman"/>
          <w:bCs/>
          <w:sz w:val="26"/>
          <w:szCs w:val="26"/>
        </w:rPr>
        <w:t>предпринимательской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деятельностью.</w:t>
      </w:r>
    </w:p>
    <w:p w:rsidR="001D1B99" w:rsidRDefault="001D1B99" w:rsidP="001D1B99">
      <w:pPr>
        <w:pStyle w:val="a4"/>
        <w:shd w:val="clear" w:color="auto" w:fill="FFFFFF"/>
        <w:tabs>
          <w:tab w:val="left" w:pos="1435"/>
        </w:tabs>
        <w:spacing w:after="0" w:line="240" w:lineRule="auto"/>
        <w:ind w:right="72"/>
        <w:jc w:val="both"/>
        <w:rPr>
          <w:rFonts w:ascii="Times New Roman" w:hAnsi="Times New Roman"/>
          <w:sz w:val="26"/>
          <w:szCs w:val="26"/>
        </w:rPr>
      </w:pPr>
    </w:p>
    <w:p w:rsidR="001D1B99" w:rsidRDefault="001D1B99" w:rsidP="001D1B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ПРОГРАММЫ ПОДГОТОВКИ</w:t>
      </w:r>
    </w:p>
    <w:p w:rsidR="001D1B99" w:rsidRDefault="001D1B99" w:rsidP="001D1B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1D1B99" w:rsidRDefault="001D1B99" w:rsidP="001D1B99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ab/>
        <w:t>Техникумом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разработано и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утверждено ППССЗ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D1B99" w:rsidRDefault="001D1B99" w:rsidP="001D1B99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 Практика является обязательным разделом ППССЗ. Она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представляет собой вид учебных занятий, обеспечивающих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ориентированную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подготовку обучающихся. При реализации ППССЗ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предусматриваются следующие виды практик: учебная и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производственная.</w:t>
      </w:r>
    </w:p>
    <w:p w:rsidR="001D1B99" w:rsidRDefault="001D1B99" w:rsidP="001D1B99">
      <w:pPr>
        <w:shd w:val="clear" w:color="auto" w:fill="FFFFFF"/>
        <w:spacing w:after="0" w:line="240" w:lineRule="auto"/>
        <w:ind w:left="62" w:right="29" w:firstLine="7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Учебная практика проходит при изучении отдельных модулей специальности и осуществляется на базе кабинетов, лабораторий техникума, учебного магазина. Производственная практика (по профилю специальности) проводится техникумом при освоении студентами профессиональных компетенций в рамках профессиональных модулей в торговом предприятии при общежитии «Студенческая гавань» 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организациях, направление деятельности которых соответствует профилю подготовки 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Производственная практика состоит из двух этапов: практики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профилю специальности и преддипломной практики.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Место практики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подбирает техникум.</w:t>
      </w:r>
    </w:p>
    <w:p w:rsidR="001D1B99" w:rsidRDefault="001D1B99" w:rsidP="001D1B99">
      <w:pPr>
        <w:shd w:val="clear" w:color="auto" w:fill="FFFFFF"/>
        <w:spacing w:after="0" w:line="240" w:lineRule="auto"/>
        <w:ind w:left="67" w:right="19"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Общая продолжительность практики по данной специальности- 1</w:t>
      </w:r>
      <w:r w:rsidR="00F8532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недель.</w:t>
      </w:r>
    </w:p>
    <w:p w:rsidR="001D1B99" w:rsidRDefault="001D1B99" w:rsidP="001D1B9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4.3.Реализация ППССЗ по специальности </w:t>
      </w:r>
      <w:r w:rsidR="00F8532C">
        <w:rPr>
          <w:rFonts w:ascii="Times New Roman" w:hAnsi="Times New Roman"/>
          <w:sz w:val="26"/>
          <w:szCs w:val="26"/>
        </w:rPr>
        <w:t>Товароведение и экспертиза качества потребительских товаров</w:t>
      </w:r>
      <w:r>
        <w:rPr>
          <w:rFonts w:ascii="Times New Roman" w:hAnsi="Times New Roman"/>
          <w:sz w:val="26"/>
          <w:szCs w:val="26"/>
        </w:rPr>
        <w:t xml:space="preserve">  обеспечивается педагогическими кадрами, имеющими высшее образование, соответствующее профилю преподаваемой дисциплины (модуля). ППССЗ обеспечивается учебно-методической документацией по всем </w:t>
      </w:r>
      <w:r>
        <w:rPr>
          <w:rFonts w:ascii="Times New Roman" w:hAnsi="Times New Roman"/>
          <w:spacing w:val="-2"/>
          <w:sz w:val="26"/>
          <w:szCs w:val="26"/>
        </w:rPr>
        <w:t>дисциплинам, междисциплинарным курсам и профессиональным модулям</w:t>
      </w:r>
      <w:r>
        <w:rPr>
          <w:rFonts w:ascii="Times New Roman" w:hAnsi="Times New Roman"/>
          <w:sz w:val="26"/>
          <w:szCs w:val="26"/>
        </w:rPr>
        <w:t>.</w:t>
      </w:r>
    </w:p>
    <w:p w:rsidR="001D1B99" w:rsidRDefault="001D1B99" w:rsidP="001D1B99">
      <w:pPr>
        <w:shd w:val="clear" w:color="auto" w:fill="FFFFFF"/>
        <w:spacing w:after="0" w:line="240" w:lineRule="auto"/>
        <w:ind w:left="24" w:right="82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Внеаудиторная работа сопровождается методическим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обеспечением</w:t>
      </w:r>
      <w:proofErr w:type="gram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.</w:t>
      </w:r>
      <w:proofErr w:type="gramEnd"/>
    </w:p>
    <w:p w:rsidR="001D1B99" w:rsidRDefault="001D1B99" w:rsidP="001D1B99">
      <w:pPr>
        <w:shd w:val="clear" w:color="auto" w:fill="FFFFFF"/>
        <w:spacing w:after="0" w:line="240" w:lineRule="auto"/>
        <w:ind w:right="82" w:firstLine="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Реализация  ППССЗ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обеспечивается доступом каждого обучающегося к базам данных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библиотечному фонду, формируемым по полному перечню дисциплин (модулей) основной профессиональной образовательной программы.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1D1B99" w:rsidRDefault="001D1B99" w:rsidP="006474C9">
      <w:pPr>
        <w:shd w:val="clear" w:color="auto" w:fill="FFFFFF"/>
        <w:spacing w:after="0" w:line="240" w:lineRule="auto"/>
        <w:ind w:left="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Также учебный процесс предусматривает: </w:t>
      </w:r>
      <w:r>
        <w:rPr>
          <w:rFonts w:ascii="Times New Roman" w:eastAsia="Times New Roman" w:hAnsi="Times New Roman" w:cs="Times New Roman"/>
          <w:sz w:val="26"/>
          <w:szCs w:val="26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D1B99" w:rsidRDefault="001D1B99" w:rsidP="006474C9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освоение обучающимися профессиональных модулей в условиях созданной соответствующей образовательной среды в образовательном учреждении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1D1B99" w:rsidRDefault="001D1B99" w:rsidP="001D1B99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кабинетов, лабораторий, мастерских и других помещений</w:t>
      </w:r>
    </w:p>
    <w:p w:rsidR="001D1B99" w:rsidRDefault="001D1B99" w:rsidP="001D1B99">
      <w:p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Кабинеты:</w:t>
      </w:r>
    </w:p>
    <w:p w:rsidR="00F8532C" w:rsidRPr="004B356D" w:rsidRDefault="00F8532C" w:rsidP="00F8532C">
      <w:pPr>
        <w:shd w:val="clear" w:color="auto" w:fill="FFFFFF"/>
        <w:spacing w:after="0" w:line="240" w:lineRule="auto"/>
        <w:ind w:left="62" w:right="424" w:firstLine="538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социально-экономических дисциплин; 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 xml:space="preserve">иностранного языка; математики и статистики; коммерческой деятельности; менеджмента и маркетинга; документационного обеспечения управления; бухгалтерского учета; метрологии и стандартизации; экологических основ природопользования; </w:t>
      </w:r>
      <w:r w:rsidRPr="004B356D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 жизнедеятельности и охраны труда.</w:t>
      </w:r>
    </w:p>
    <w:p w:rsidR="00F8532C" w:rsidRPr="004B356D" w:rsidRDefault="00F8532C" w:rsidP="00F8532C">
      <w:pPr>
        <w:shd w:val="clear" w:color="auto" w:fill="FFFFFF"/>
        <w:spacing w:after="0" w:line="240" w:lineRule="auto"/>
        <w:ind w:left="48" w:right="-1" w:firstLine="538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 xml:space="preserve">Лаборатории: </w:t>
      </w:r>
      <w:r w:rsidRPr="004B35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информационных технологий в профессиональной деятельности; 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товароведения и экспертизы продовольственных товаров; товароведения и экспертизы непродовольственных товаров; логистики; технического оснащения торговых организаций.</w:t>
      </w:r>
    </w:p>
    <w:p w:rsidR="00F8532C" w:rsidRPr="004B356D" w:rsidRDefault="00F8532C" w:rsidP="00F8532C">
      <w:pPr>
        <w:shd w:val="clear" w:color="auto" w:fill="FFFFFF"/>
        <w:spacing w:after="0" w:line="240" w:lineRule="auto"/>
        <w:ind w:left="34" w:right="7027" w:firstLine="542"/>
        <w:jc w:val="both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 xml:space="preserve">Мастерские: </w:t>
      </w:r>
      <w:r w:rsidRPr="004B35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учебный магазин; </w:t>
      </w:r>
      <w:r w:rsidRPr="004B356D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учебный склад.</w:t>
      </w:r>
    </w:p>
    <w:p w:rsidR="00F8532C" w:rsidRPr="004B356D" w:rsidRDefault="00F8532C" w:rsidP="006474C9">
      <w:pPr>
        <w:shd w:val="clear" w:color="auto" w:fill="FFFFFF"/>
        <w:tabs>
          <w:tab w:val="left" w:pos="8931"/>
          <w:tab w:val="left" w:pos="9072"/>
        </w:tabs>
        <w:spacing w:after="0" w:line="240" w:lineRule="auto"/>
        <w:ind w:left="43" w:right="-1" w:firstLine="542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>Спортивный комплекс: спортивный зал;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стрелковый </w:t>
      </w:r>
      <w:r w:rsidR="006474C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ир.</w:t>
      </w:r>
    </w:p>
    <w:p w:rsidR="00F8532C" w:rsidRPr="004B356D" w:rsidRDefault="00F8532C" w:rsidP="00F8532C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left="24" w:right="141" w:firstLine="260"/>
        <w:rPr>
          <w:rFonts w:ascii="Times New Roman" w:hAnsi="Times New Roman" w:cs="Times New Roman"/>
        </w:rPr>
      </w:pPr>
      <w:r w:rsidRPr="004B356D">
        <w:rPr>
          <w:rFonts w:ascii="Times New Roman" w:eastAsia="Times New Roman" w:hAnsi="Times New Roman" w:cs="Times New Roman"/>
          <w:sz w:val="28"/>
          <w:szCs w:val="28"/>
        </w:rPr>
        <w:t xml:space="preserve">Залы: </w:t>
      </w:r>
      <w:r w:rsidRPr="004B35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библиотека, читальный зал с выходом в сеть Интернет; </w:t>
      </w:r>
      <w:r w:rsidRPr="004B356D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F8532C" w:rsidRDefault="00F8532C" w:rsidP="001D1B99">
      <w:p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p w:rsidR="001D1B99" w:rsidRDefault="001D1B99" w:rsidP="006474C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 ПОДГОТОВКИ</w:t>
      </w:r>
    </w:p>
    <w:p w:rsidR="001D1B99" w:rsidRDefault="001D1B99" w:rsidP="006474C9">
      <w:pPr>
        <w:pStyle w:val="ConsPlusNormal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1D1B99" w:rsidRDefault="001D1B99" w:rsidP="001D1B99">
      <w:pPr>
        <w:shd w:val="clear" w:color="auto" w:fill="FFFFFF"/>
        <w:tabs>
          <w:tab w:val="left" w:pos="9355"/>
        </w:tabs>
        <w:spacing w:after="0" w:line="240" w:lineRule="auto"/>
        <w:ind w:left="77" w:right="141" w:firstLine="533"/>
        <w:rPr>
          <w:rFonts w:ascii="Times New Roman" w:hAnsi="Times New Roman" w:cs="Times New Roman"/>
          <w:sz w:val="26"/>
          <w:szCs w:val="26"/>
        </w:rPr>
      </w:pPr>
    </w:p>
    <w:p w:rsidR="001D1B99" w:rsidRDefault="001D1B99" w:rsidP="001D1B99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.Оценка качества освоения ППССЗ включает текущий контроль знаний, промежуточную и государственную (итоговую) аттестацию обучающихся.</w:t>
      </w:r>
    </w:p>
    <w:p w:rsidR="001D1B99" w:rsidRDefault="001D1B99" w:rsidP="001D1B99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техникумом самостоятельно, определяются учебным планом и доводятся до сведения обучающихся в течение первых двух месяцев от начала обучения.</w:t>
      </w:r>
    </w:p>
    <w:p w:rsidR="001D1B99" w:rsidRDefault="001D1B99" w:rsidP="001D1B99">
      <w:pPr>
        <w:pStyle w:val="a4"/>
        <w:numPr>
          <w:ilvl w:val="1"/>
          <w:numId w:val="8"/>
        </w:numPr>
        <w:shd w:val="clear" w:color="auto" w:fill="FFFFFF"/>
        <w:tabs>
          <w:tab w:val="left" w:pos="1378"/>
        </w:tabs>
        <w:spacing w:after="0" w:line="240" w:lineRule="auto"/>
        <w:ind w:right="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качества подготовки обучающихся и выпускников</w:t>
      </w:r>
      <w:r>
        <w:rPr>
          <w:rFonts w:ascii="Times New Roman" w:hAnsi="Times New Roman"/>
          <w:sz w:val="26"/>
          <w:szCs w:val="26"/>
        </w:rPr>
        <w:br/>
        <w:t>осуществляется в двух основных направлениях:</w:t>
      </w:r>
    </w:p>
    <w:p w:rsidR="001D1B99" w:rsidRDefault="001D1B99" w:rsidP="001D1B99">
      <w:pPr>
        <w:pStyle w:val="a4"/>
        <w:shd w:val="clear" w:color="auto" w:fill="FFFFFF"/>
        <w:tabs>
          <w:tab w:val="left" w:pos="9639"/>
        </w:tabs>
        <w:spacing w:after="0" w:line="240" w:lineRule="auto"/>
        <w:ind w:left="435" w:right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оценка уровня освоения дисциплин; </w:t>
      </w:r>
      <w:r>
        <w:rPr>
          <w:rFonts w:ascii="Times New Roman" w:hAnsi="Times New Roman"/>
          <w:spacing w:val="-1"/>
          <w:sz w:val="26"/>
          <w:szCs w:val="26"/>
        </w:rPr>
        <w:t>оценка компетенций обучающихся.</w:t>
      </w:r>
    </w:p>
    <w:p w:rsidR="001D1B99" w:rsidRDefault="001D1B99" w:rsidP="001D1B99">
      <w:pPr>
        <w:pStyle w:val="a4"/>
        <w:shd w:val="clear" w:color="auto" w:fill="FFFFFF"/>
        <w:spacing w:after="0" w:line="240" w:lineRule="auto"/>
        <w:ind w:left="435"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Оценка производится на основе фондов оценочных средств, разработанных преподавателями соответствующих дисциплин</w:t>
      </w:r>
    </w:p>
    <w:p w:rsidR="001D1B99" w:rsidRDefault="001D1B99" w:rsidP="001D1B99">
      <w:pPr>
        <w:pStyle w:val="a4"/>
        <w:numPr>
          <w:ilvl w:val="1"/>
          <w:numId w:val="8"/>
        </w:numPr>
        <w:shd w:val="clear" w:color="auto" w:fill="FFFFFF"/>
        <w:tabs>
          <w:tab w:val="left" w:pos="284"/>
        </w:tabs>
        <w:spacing w:after="0" w:line="240" w:lineRule="auto"/>
        <w:ind w:right="62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Государственная (итоговая) аттестация является проверкой качества полученных обучающимся знаний, умений и практического опыта, сформированных общих и профессиональных компетенций, позволяющих решать профессиональные задачи.</w:t>
      </w:r>
      <w:proofErr w:type="gramEnd"/>
      <w:r>
        <w:rPr>
          <w:rFonts w:ascii="Times New Roman" w:hAnsi="Times New Roman"/>
          <w:sz w:val="26"/>
          <w:szCs w:val="26"/>
        </w:rPr>
        <w:t xml:space="preserve"> Необходимым условием допуска к государственной</w:t>
      </w:r>
      <w:r w:rsidR="006474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(итоговой)</w:t>
      </w:r>
      <w:r>
        <w:rPr>
          <w:rFonts w:ascii="Times New Roman" w:hAnsi="Times New Roman"/>
          <w:sz w:val="26"/>
          <w:szCs w:val="26"/>
        </w:rPr>
        <w:br/>
        <w:t xml:space="preserve">аттестации является успешное освоение обучающимися всех элементов профессионального модуля, включая междисциплинарные курсы и все виды практик.  Государственная (итоговая) аттестация включает подготовку и защиту выпускной квалификационной работы (дипломная работа). Обязательное требование - соответствие тематики </w:t>
      </w:r>
      <w:r>
        <w:rPr>
          <w:rFonts w:ascii="Times New Roman" w:hAnsi="Times New Roman"/>
          <w:spacing w:val="-1"/>
          <w:sz w:val="26"/>
          <w:szCs w:val="26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/>
          <w:sz w:val="26"/>
          <w:szCs w:val="26"/>
        </w:rPr>
        <w:t>профессиональных модулей.</w:t>
      </w:r>
    </w:p>
    <w:p w:rsidR="00E9709E" w:rsidRDefault="00E9709E"/>
    <w:sectPr w:rsidR="00E9709E" w:rsidSect="006474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646FA"/>
    <w:multiLevelType w:val="hybridMultilevel"/>
    <w:tmpl w:val="5D74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F1765"/>
    <w:multiLevelType w:val="hybridMultilevel"/>
    <w:tmpl w:val="8338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D73EA"/>
    <w:multiLevelType w:val="hybridMultilevel"/>
    <w:tmpl w:val="D762840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C3547"/>
    <w:multiLevelType w:val="multilevel"/>
    <w:tmpl w:val="0078402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Theme="minorHAnsi" w:eastAsia="Times New Roman" w:hAnsiTheme="minorHAnsi" w:cstheme="minorBidi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2A826718"/>
    <w:multiLevelType w:val="multilevel"/>
    <w:tmpl w:val="9CA610E4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6">
    <w:nsid w:val="2EBD54CE"/>
    <w:multiLevelType w:val="multilevel"/>
    <w:tmpl w:val="75407A28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119" w:hanging="375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eastAsia="Times New Roman" w:hint="default"/>
        <w:b w:val="0"/>
      </w:rPr>
    </w:lvl>
  </w:abstractNum>
  <w:abstractNum w:abstractNumId="7">
    <w:nsid w:val="31B2401E"/>
    <w:multiLevelType w:val="multilevel"/>
    <w:tmpl w:val="19AC4E2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</w:rPr>
    </w:lvl>
  </w:abstractNum>
  <w:abstractNum w:abstractNumId="8">
    <w:nsid w:val="4CB513E9"/>
    <w:multiLevelType w:val="hybridMultilevel"/>
    <w:tmpl w:val="047092F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D1B99"/>
    <w:rsid w:val="001D1B99"/>
    <w:rsid w:val="006474C9"/>
    <w:rsid w:val="00E9709E"/>
    <w:rsid w:val="00F8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1B9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1B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B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1D1B99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1D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1B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1D1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1D1B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Метод-1</dc:creator>
  <cp:keywords/>
  <dc:description/>
  <cp:lastModifiedBy>Метод-1</cp:lastModifiedBy>
  <cp:revision>2</cp:revision>
  <dcterms:created xsi:type="dcterms:W3CDTF">2015-01-23T10:53:00Z</dcterms:created>
  <dcterms:modified xsi:type="dcterms:W3CDTF">2015-01-23T11:17:00Z</dcterms:modified>
</cp:coreProperties>
</file>